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3D56" w:rsidRDefault="00323D56" w:rsidP="00323D56">
      <w:pPr>
        <w:spacing w:line="480" w:lineRule="auto"/>
        <w:jc w:val="center"/>
        <w:rPr>
          <w:rFonts w:ascii="Times New Roman" w:hAnsi="Times New Roman" w:cs="Times New Roman"/>
          <w:b/>
          <w:color w:val="222222"/>
          <w:sz w:val="24"/>
          <w:szCs w:val="24"/>
          <w:shd w:val="clear" w:color="auto" w:fill="FFFFFF"/>
        </w:rPr>
      </w:pPr>
    </w:p>
    <w:p w:rsidR="00323D56" w:rsidRDefault="00323D56" w:rsidP="00323D56">
      <w:pPr>
        <w:spacing w:line="480" w:lineRule="auto"/>
        <w:jc w:val="center"/>
        <w:rPr>
          <w:rFonts w:ascii="Times New Roman" w:hAnsi="Times New Roman" w:cs="Times New Roman"/>
          <w:b/>
          <w:color w:val="222222"/>
          <w:sz w:val="24"/>
          <w:szCs w:val="24"/>
          <w:shd w:val="clear" w:color="auto" w:fill="FFFFFF"/>
        </w:rPr>
      </w:pPr>
    </w:p>
    <w:p w:rsidR="00323D56" w:rsidRDefault="00323D56" w:rsidP="00323D56">
      <w:pPr>
        <w:spacing w:line="480" w:lineRule="auto"/>
        <w:jc w:val="center"/>
        <w:rPr>
          <w:rFonts w:ascii="Times New Roman" w:hAnsi="Times New Roman" w:cs="Times New Roman"/>
          <w:b/>
          <w:color w:val="222222"/>
          <w:sz w:val="24"/>
          <w:szCs w:val="24"/>
          <w:shd w:val="clear" w:color="auto" w:fill="FFFFFF"/>
        </w:rPr>
      </w:pPr>
    </w:p>
    <w:p w:rsidR="00323D56" w:rsidRDefault="00323D56" w:rsidP="00323D56">
      <w:pPr>
        <w:spacing w:line="480" w:lineRule="auto"/>
        <w:jc w:val="center"/>
        <w:rPr>
          <w:rFonts w:ascii="Times New Roman" w:hAnsi="Times New Roman" w:cs="Times New Roman"/>
          <w:b/>
          <w:color w:val="222222"/>
          <w:sz w:val="24"/>
          <w:szCs w:val="24"/>
          <w:shd w:val="clear" w:color="auto" w:fill="FFFFFF"/>
        </w:rPr>
      </w:pPr>
    </w:p>
    <w:p w:rsidR="00323D56" w:rsidRDefault="00323D56" w:rsidP="00323D56">
      <w:pPr>
        <w:spacing w:line="480" w:lineRule="auto"/>
        <w:jc w:val="center"/>
        <w:rPr>
          <w:rFonts w:ascii="Times New Roman" w:hAnsi="Times New Roman" w:cs="Times New Roman"/>
          <w:b/>
          <w:color w:val="222222"/>
          <w:sz w:val="24"/>
          <w:szCs w:val="24"/>
          <w:shd w:val="clear" w:color="auto" w:fill="FFFFFF"/>
        </w:rPr>
      </w:pPr>
    </w:p>
    <w:p w:rsidR="004A6C8D" w:rsidRDefault="004A6C8D" w:rsidP="004A6C8D">
      <w:pPr>
        <w:spacing w:line="480" w:lineRule="auto"/>
        <w:jc w:val="center"/>
        <w:rPr>
          <w:rFonts w:ascii="Times New Roman" w:hAnsi="Times New Roman" w:cs="Times New Roman"/>
          <w:b/>
          <w:color w:val="222222"/>
          <w:sz w:val="24"/>
          <w:szCs w:val="24"/>
          <w:shd w:val="clear" w:color="auto" w:fill="FFFFFF"/>
        </w:rPr>
      </w:pPr>
    </w:p>
    <w:p w:rsidR="004A6C8D" w:rsidRDefault="004A6C8D" w:rsidP="004A6C8D">
      <w:pPr>
        <w:spacing w:line="480" w:lineRule="auto"/>
        <w:jc w:val="center"/>
        <w:rPr>
          <w:rFonts w:ascii="Times New Roman" w:hAnsi="Times New Roman" w:cs="Times New Roman"/>
          <w:b/>
          <w:color w:val="222222"/>
          <w:sz w:val="24"/>
          <w:szCs w:val="24"/>
          <w:shd w:val="clear" w:color="auto" w:fill="FFFFFF"/>
        </w:rPr>
      </w:pPr>
    </w:p>
    <w:p w:rsidR="004A6C8D" w:rsidRPr="005B46D0" w:rsidRDefault="004A6C8D" w:rsidP="004A6C8D">
      <w:pPr>
        <w:spacing w:line="480" w:lineRule="auto"/>
        <w:jc w:val="center"/>
        <w:rPr>
          <w:rFonts w:ascii="Times New Roman" w:hAnsi="Times New Roman" w:cs="Times New Roman"/>
          <w:b/>
          <w:color w:val="222222"/>
          <w:sz w:val="24"/>
          <w:szCs w:val="24"/>
          <w:shd w:val="clear" w:color="auto" w:fill="FFFFFF"/>
        </w:rPr>
      </w:pPr>
      <w:r w:rsidRPr="005B46D0">
        <w:rPr>
          <w:rFonts w:ascii="Times New Roman" w:hAnsi="Times New Roman" w:cs="Times New Roman"/>
          <w:b/>
          <w:color w:val="222222"/>
          <w:sz w:val="24"/>
          <w:szCs w:val="24"/>
          <w:shd w:val="clear" w:color="auto" w:fill="FFFFFF"/>
        </w:rPr>
        <w:t>Meaning of Human Existence</w:t>
      </w:r>
    </w:p>
    <w:p w:rsidR="004A6C8D" w:rsidRDefault="004A6C8D" w:rsidP="004A6C8D">
      <w:pPr>
        <w:pStyle w:val="NormalWeb"/>
        <w:spacing w:before="0" w:beforeAutospacing="0" w:after="0" w:afterAutospacing="0" w:line="480" w:lineRule="auto"/>
        <w:jc w:val="center"/>
        <w:rPr>
          <w:color w:val="0E101A"/>
        </w:rPr>
      </w:pPr>
      <w:r>
        <w:rPr>
          <w:color w:val="0E101A"/>
        </w:rPr>
        <w:t>Name</w:t>
      </w:r>
    </w:p>
    <w:p w:rsidR="004A6C8D" w:rsidRDefault="004A6C8D" w:rsidP="004A6C8D">
      <w:pPr>
        <w:pStyle w:val="NormalWeb"/>
        <w:spacing w:before="0" w:beforeAutospacing="0" w:after="0" w:afterAutospacing="0" w:line="480" w:lineRule="auto"/>
        <w:jc w:val="center"/>
        <w:rPr>
          <w:color w:val="0E101A"/>
        </w:rPr>
      </w:pPr>
      <w:r>
        <w:rPr>
          <w:color w:val="0E101A"/>
        </w:rPr>
        <w:t>Institution</w:t>
      </w:r>
    </w:p>
    <w:p w:rsidR="004A6C8D" w:rsidRDefault="004A6C8D" w:rsidP="004A6C8D">
      <w:pPr>
        <w:pStyle w:val="NormalWeb"/>
        <w:spacing w:before="0" w:beforeAutospacing="0" w:after="0" w:afterAutospacing="0" w:line="480" w:lineRule="auto"/>
        <w:jc w:val="center"/>
        <w:rPr>
          <w:rStyle w:val="Strong"/>
          <w:color w:val="0E101A"/>
        </w:rPr>
      </w:pPr>
      <w:r>
        <w:rPr>
          <w:color w:val="0E101A"/>
        </w:rPr>
        <w:t>Date</w:t>
      </w:r>
    </w:p>
    <w:p w:rsidR="00323D56" w:rsidRDefault="00323D56" w:rsidP="00323D56">
      <w:pPr>
        <w:spacing w:line="480" w:lineRule="auto"/>
        <w:jc w:val="center"/>
        <w:rPr>
          <w:rFonts w:ascii="Times New Roman" w:hAnsi="Times New Roman" w:cs="Times New Roman"/>
          <w:b/>
          <w:color w:val="222222"/>
          <w:sz w:val="24"/>
          <w:szCs w:val="24"/>
          <w:shd w:val="clear" w:color="auto" w:fill="FFFFFF"/>
        </w:rPr>
      </w:pPr>
    </w:p>
    <w:p w:rsidR="00323D56" w:rsidRDefault="00323D56" w:rsidP="00323D56">
      <w:pPr>
        <w:spacing w:line="480" w:lineRule="auto"/>
        <w:jc w:val="center"/>
        <w:rPr>
          <w:rFonts w:ascii="Times New Roman" w:hAnsi="Times New Roman" w:cs="Times New Roman"/>
          <w:b/>
          <w:color w:val="222222"/>
          <w:sz w:val="24"/>
          <w:szCs w:val="24"/>
          <w:shd w:val="clear" w:color="auto" w:fill="FFFFFF"/>
        </w:rPr>
      </w:pPr>
    </w:p>
    <w:p w:rsidR="00323D56" w:rsidRDefault="00323D56" w:rsidP="00323D56">
      <w:pPr>
        <w:spacing w:line="480" w:lineRule="auto"/>
        <w:jc w:val="center"/>
        <w:rPr>
          <w:rFonts w:ascii="Times New Roman" w:hAnsi="Times New Roman" w:cs="Times New Roman"/>
          <w:b/>
          <w:color w:val="222222"/>
          <w:sz w:val="24"/>
          <w:szCs w:val="24"/>
          <w:shd w:val="clear" w:color="auto" w:fill="FFFFFF"/>
        </w:rPr>
      </w:pPr>
    </w:p>
    <w:p w:rsidR="00323D56" w:rsidRDefault="00323D56" w:rsidP="00323D56">
      <w:pPr>
        <w:spacing w:line="480" w:lineRule="auto"/>
        <w:jc w:val="center"/>
        <w:rPr>
          <w:rFonts w:ascii="Times New Roman" w:hAnsi="Times New Roman" w:cs="Times New Roman"/>
          <w:b/>
          <w:color w:val="222222"/>
          <w:sz w:val="24"/>
          <w:szCs w:val="24"/>
          <w:shd w:val="clear" w:color="auto" w:fill="FFFFFF"/>
        </w:rPr>
      </w:pPr>
    </w:p>
    <w:p w:rsidR="00323D56" w:rsidRDefault="00323D56" w:rsidP="00323D56">
      <w:pPr>
        <w:spacing w:line="480" w:lineRule="auto"/>
        <w:jc w:val="center"/>
        <w:rPr>
          <w:rFonts w:ascii="Times New Roman" w:hAnsi="Times New Roman" w:cs="Times New Roman"/>
          <w:b/>
          <w:color w:val="222222"/>
          <w:sz w:val="24"/>
          <w:szCs w:val="24"/>
          <w:shd w:val="clear" w:color="auto" w:fill="FFFFFF"/>
        </w:rPr>
      </w:pPr>
    </w:p>
    <w:p w:rsidR="00323D56" w:rsidRDefault="00323D56" w:rsidP="00323D56">
      <w:pPr>
        <w:spacing w:line="480" w:lineRule="auto"/>
        <w:jc w:val="center"/>
        <w:rPr>
          <w:rFonts w:ascii="Times New Roman" w:hAnsi="Times New Roman" w:cs="Times New Roman"/>
          <w:b/>
          <w:color w:val="222222"/>
          <w:sz w:val="24"/>
          <w:szCs w:val="24"/>
          <w:shd w:val="clear" w:color="auto" w:fill="FFFFFF"/>
        </w:rPr>
      </w:pPr>
    </w:p>
    <w:p w:rsidR="00323D56" w:rsidRDefault="00323D56" w:rsidP="00323D56">
      <w:pPr>
        <w:spacing w:line="480" w:lineRule="auto"/>
        <w:jc w:val="center"/>
        <w:rPr>
          <w:rFonts w:ascii="Times New Roman" w:hAnsi="Times New Roman" w:cs="Times New Roman"/>
          <w:b/>
          <w:color w:val="222222"/>
          <w:sz w:val="24"/>
          <w:szCs w:val="24"/>
          <w:shd w:val="clear" w:color="auto" w:fill="FFFFFF"/>
        </w:rPr>
      </w:pPr>
    </w:p>
    <w:p w:rsidR="004A6C8D" w:rsidRDefault="004A6C8D" w:rsidP="00323D56">
      <w:pPr>
        <w:spacing w:line="480" w:lineRule="auto"/>
        <w:jc w:val="center"/>
        <w:rPr>
          <w:rFonts w:ascii="Times New Roman" w:hAnsi="Times New Roman" w:cs="Times New Roman"/>
          <w:b/>
          <w:color w:val="222222"/>
          <w:sz w:val="24"/>
          <w:szCs w:val="24"/>
          <w:shd w:val="clear" w:color="auto" w:fill="FFFFFF"/>
        </w:rPr>
      </w:pPr>
    </w:p>
    <w:p w:rsidR="005B46D0" w:rsidRPr="005B46D0" w:rsidRDefault="005B46D0" w:rsidP="00323D56">
      <w:pPr>
        <w:spacing w:line="480" w:lineRule="auto"/>
        <w:jc w:val="center"/>
        <w:rPr>
          <w:rFonts w:ascii="Times New Roman" w:hAnsi="Times New Roman" w:cs="Times New Roman"/>
          <w:b/>
          <w:color w:val="222222"/>
          <w:sz w:val="24"/>
          <w:szCs w:val="24"/>
          <w:shd w:val="clear" w:color="auto" w:fill="FFFFFF"/>
        </w:rPr>
      </w:pPr>
      <w:r w:rsidRPr="005B46D0">
        <w:rPr>
          <w:rFonts w:ascii="Times New Roman" w:hAnsi="Times New Roman" w:cs="Times New Roman"/>
          <w:b/>
          <w:color w:val="222222"/>
          <w:sz w:val="24"/>
          <w:szCs w:val="24"/>
          <w:shd w:val="clear" w:color="auto" w:fill="FFFFFF"/>
        </w:rPr>
        <w:lastRenderedPageBreak/>
        <w:t>Meaning of Human Existence</w:t>
      </w:r>
    </w:p>
    <w:p w:rsidR="002000C3" w:rsidRPr="005B46D0" w:rsidRDefault="002000C3" w:rsidP="00323D56">
      <w:pPr>
        <w:spacing w:line="480" w:lineRule="auto"/>
        <w:ind w:firstLine="720"/>
        <w:rPr>
          <w:rFonts w:ascii="Times New Roman" w:hAnsi="Times New Roman" w:cs="Times New Roman"/>
          <w:sz w:val="24"/>
          <w:szCs w:val="24"/>
        </w:rPr>
      </w:pPr>
      <w:r w:rsidRPr="005B46D0">
        <w:rPr>
          <w:rFonts w:ascii="Times New Roman" w:hAnsi="Times New Roman" w:cs="Times New Roman"/>
          <w:sz w:val="24"/>
          <w:szCs w:val="24"/>
        </w:rPr>
        <w:t xml:space="preserve"> Wilson uses evolutionary science to explain human nature by convincing readers about the scientific view that humans have evolved along with millions of other</w:t>
      </w:r>
      <w:r w:rsidR="005B46D0">
        <w:rPr>
          <w:rFonts w:ascii="Times New Roman" w:hAnsi="Times New Roman" w:cs="Times New Roman"/>
          <w:sz w:val="24"/>
          <w:szCs w:val="24"/>
        </w:rPr>
        <w:t xml:space="preserve"> species from their entire life (</w:t>
      </w:r>
      <w:r w:rsidR="005B46D0">
        <w:rPr>
          <w:rFonts w:ascii="Times New Roman" w:hAnsi="Times New Roman" w:cs="Times New Roman"/>
          <w:color w:val="222222"/>
          <w:sz w:val="24"/>
          <w:szCs w:val="24"/>
          <w:shd w:val="clear" w:color="auto" w:fill="FFFFFF"/>
        </w:rPr>
        <w:t>Holmes, 2017).</w:t>
      </w:r>
      <w:r w:rsidRPr="005B46D0">
        <w:rPr>
          <w:rFonts w:ascii="Times New Roman" w:hAnsi="Times New Roman" w:cs="Times New Roman"/>
          <w:sz w:val="24"/>
          <w:szCs w:val="24"/>
        </w:rPr>
        <w:t xml:space="preserve"> He writes that the process has been through natural selection without the aid of any supreme being. Also, he notes that the religious faith of opposing views is a product of evolution for natural selection.  He argues using leads from Darwin's theory of evolution, but he maintains that natural selection applies at all levels of living things. Wilson displays too much confidence in the ability of sc</w:t>
      </w:r>
      <w:r w:rsidR="005B46D0">
        <w:rPr>
          <w:rFonts w:ascii="Times New Roman" w:hAnsi="Times New Roman" w:cs="Times New Roman"/>
          <w:sz w:val="24"/>
          <w:szCs w:val="24"/>
        </w:rPr>
        <w:t>ience to control human genetics (</w:t>
      </w:r>
      <w:r w:rsidR="005B46D0">
        <w:rPr>
          <w:rFonts w:ascii="Times New Roman" w:hAnsi="Times New Roman" w:cs="Times New Roman"/>
          <w:color w:val="222222"/>
          <w:sz w:val="24"/>
          <w:szCs w:val="24"/>
          <w:shd w:val="clear" w:color="auto" w:fill="FFFFFF"/>
        </w:rPr>
        <w:t xml:space="preserve">Holmes, </w:t>
      </w:r>
      <w:r w:rsidR="005B46D0" w:rsidRPr="005B46D0">
        <w:rPr>
          <w:rFonts w:ascii="Times New Roman" w:hAnsi="Times New Roman" w:cs="Times New Roman"/>
          <w:color w:val="222222"/>
          <w:sz w:val="24"/>
          <w:szCs w:val="24"/>
          <w:shd w:val="clear" w:color="auto" w:fill="FFFFFF"/>
        </w:rPr>
        <w:t xml:space="preserve">2017). </w:t>
      </w:r>
      <w:r w:rsidR="004A6C8D">
        <w:rPr>
          <w:rFonts w:ascii="Times New Roman" w:hAnsi="Times New Roman" w:cs="Times New Roman"/>
          <w:color w:val="222222"/>
          <w:sz w:val="24"/>
          <w:szCs w:val="24"/>
          <w:shd w:val="clear" w:color="auto" w:fill="FFFFFF"/>
        </w:rPr>
        <w:t xml:space="preserve">Therefore </w:t>
      </w:r>
      <w:r w:rsidR="004A6C8D">
        <w:rPr>
          <w:rFonts w:ascii="Times New Roman" w:hAnsi="Times New Roman" w:cs="Times New Roman"/>
          <w:sz w:val="24"/>
          <w:szCs w:val="24"/>
        </w:rPr>
        <w:t>t</w:t>
      </w:r>
      <w:r w:rsidRPr="005B46D0">
        <w:rPr>
          <w:rFonts w:ascii="Times New Roman" w:hAnsi="Times New Roman" w:cs="Times New Roman"/>
          <w:sz w:val="24"/>
          <w:szCs w:val="24"/>
        </w:rPr>
        <w:t>he strong genet</w:t>
      </w:r>
      <w:r w:rsidR="004A6C8D">
        <w:rPr>
          <w:rFonts w:ascii="Times New Roman" w:hAnsi="Times New Roman" w:cs="Times New Roman"/>
          <w:sz w:val="24"/>
          <w:szCs w:val="24"/>
        </w:rPr>
        <w:t xml:space="preserve">ic component from behavior </w:t>
      </w:r>
      <w:r w:rsidR="004A6C8D" w:rsidRPr="005B46D0">
        <w:rPr>
          <w:rFonts w:ascii="Times New Roman" w:hAnsi="Times New Roman" w:cs="Times New Roman"/>
          <w:sz w:val="24"/>
          <w:szCs w:val="24"/>
        </w:rPr>
        <w:t>shapes</w:t>
      </w:r>
      <w:r w:rsidRPr="005B46D0">
        <w:rPr>
          <w:rFonts w:ascii="Times New Roman" w:hAnsi="Times New Roman" w:cs="Times New Roman"/>
          <w:sz w:val="24"/>
          <w:szCs w:val="24"/>
        </w:rPr>
        <w:t xml:space="preserve"> our action. Also, he discusses eugenics in the prospect that the rationality of humankind and goodness will guide science. Under rational thought, biological predisposition will lead to organized aggression, which will be determined by the cultural process. While explain</w:t>
      </w:r>
      <w:r w:rsidR="005B46D0">
        <w:rPr>
          <w:rFonts w:ascii="Times New Roman" w:hAnsi="Times New Roman" w:cs="Times New Roman"/>
          <w:sz w:val="24"/>
          <w:szCs w:val="24"/>
        </w:rPr>
        <w:t>ing human nature, Wilson states</w:t>
      </w:r>
      <w:r w:rsidRPr="005B46D0">
        <w:rPr>
          <w:rFonts w:ascii="Times New Roman" w:hAnsi="Times New Roman" w:cs="Times New Roman"/>
          <w:sz w:val="24"/>
          <w:szCs w:val="24"/>
        </w:rPr>
        <w:t xml:space="preserve"> that humans are the dominant speci</w:t>
      </w:r>
      <w:r w:rsidR="00B224D9">
        <w:rPr>
          <w:rFonts w:ascii="Times New Roman" w:hAnsi="Times New Roman" w:cs="Times New Roman"/>
          <w:sz w:val="24"/>
          <w:szCs w:val="24"/>
        </w:rPr>
        <w:t xml:space="preserve">es, and therefore they </w:t>
      </w:r>
      <w:r w:rsidRPr="005B46D0">
        <w:rPr>
          <w:rFonts w:ascii="Times New Roman" w:hAnsi="Times New Roman" w:cs="Times New Roman"/>
          <w:sz w:val="24"/>
          <w:szCs w:val="24"/>
        </w:rPr>
        <w:t xml:space="preserve">are not doomed to self-destruct. </w:t>
      </w:r>
      <w:r w:rsidR="00B224D9" w:rsidRPr="005B46D0">
        <w:rPr>
          <w:rFonts w:ascii="Times New Roman" w:hAnsi="Times New Roman" w:cs="Times New Roman"/>
          <w:sz w:val="24"/>
          <w:szCs w:val="24"/>
        </w:rPr>
        <w:t>Consequently</w:t>
      </w:r>
      <w:r w:rsidRPr="005B46D0">
        <w:rPr>
          <w:rFonts w:ascii="Times New Roman" w:hAnsi="Times New Roman" w:cs="Times New Roman"/>
          <w:sz w:val="24"/>
          <w:szCs w:val="24"/>
        </w:rPr>
        <w:t xml:space="preserve"> we can contribute to the evolutionary journey by desisting from undermining natural conditions.</w:t>
      </w:r>
    </w:p>
    <w:p w:rsidR="002000C3" w:rsidRPr="005B46D0" w:rsidRDefault="002000C3" w:rsidP="00323D56">
      <w:pPr>
        <w:spacing w:line="480" w:lineRule="auto"/>
        <w:ind w:firstLine="720"/>
        <w:rPr>
          <w:rFonts w:ascii="Times New Roman" w:hAnsi="Times New Roman" w:cs="Times New Roman"/>
          <w:sz w:val="24"/>
          <w:szCs w:val="24"/>
        </w:rPr>
      </w:pPr>
      <w:r w:rsidRPr="005B46D0">
        <w:rPr>
          <w:rFonts w:ascii="Times New Roman" w:hAnsi="Times New Roman" w:cs="Times New Roman"/>
          <w:sz w:val="24"/>
          <w:szCs w:val="24"/>
        </w:rPr>
        <w:t xml:space="preserve"> The challenge of thinking about evolution is that it tends to question some of the deeply entrenched philosophical commitment to human nature and</w:t>
      </w:r>
      <w:r w:rsidR="00B224D9">
        <w:rPr>
          <w:rFonts w:ascii="Times New Roman" w:hAnsi="Times New Roman" w:cs="Times New Roman"/>
          <w:sz w:val="24"/>
          <w:szCs w:val="24"/>
        </w:rPr>
        <w:t xml:space="preserve"> that is why </w:t>
      </w:r>
      <w:r w:rsidR="00DA30BD">
        <w:rPr>
          <w:rFonts w:ascii="Times New Roman" w:hAnsi="Times New Roman" w:cs="Times New Roman"/>
          <w:sz w:val="24"/>
          <w:szCs w:val="24"/>
        </w:rPr>
        <w:t xml:space="preserve">Wilson </w:t>
      </w:r>
      <w:r w:rsidR="00DA30BD" w:rsidRPr="005B46D0">
        <w:rPr>
          <w:rFonts w:ascii="Times New Roman" w:hAnsi="Times New Roman" w:cs="Times New Roman"/>
          <w:sz w:val="24"/>
          <w:szCs w:val="24"/>
        </w:rPr>
        <w:t>received</w:t>
      </w:r>
      <w:r w:rsidRPr="005B46D0">
        <w:rPr>
          <w:rFonts w:ascii="Times New Roman" w:hAnsi="Times New Roman" w:cs="Times New Roman"/>
          <w:sz w:val="24"/>
          <w:szCs w:val="24"/>
        </w:rPr>
        <w:t xml:space="preserve"> protest and picket</w:t>
      </w:r>
      <w:r w:rsidR="005B46D0">
        <w:rPr>
          <w:rFonts w:ascii="Times New Roman" w:hAnsi="Times New Roman" w:cs="Times New Roman"/>
          <w:sz w:val="24"/>
          <w:szCs w:val="24"/>
        </w:rPr>
        <w:t>ing from Biblical literalists (</w:t>
      </w:r>
      <w:r w:rsidR="005B46D0" w:rsidRPr="005B46D0">
        <w:rPr>
          <w:rFonts w:ascii="Times New Roman" w:hAnsi="Times New Roman" w:cs="Times New Roman"/>
          <w:color w:val="222222"/>
          <w:sz w:val="24"/>
          <w:szCs w:val="24"/>
          <w:shd w:val="clear" w:color="auto" w:fill="FFFFFF"/>
        </w:rPr>
        <w:t>Glowack</w:t>
      </w:r>
      <w:r w:rsidR="005B46D0">
        <w:rPr>
          <w:rFonts w:ascii="Times New Roman" w:hAnsi="Times New Roman" w:cs="Times New Roman"/>
          <w:color w:val="222222"/>
          <w:sz w:val="24"/>
          <w:szCs w:val="24"/>
          <w:shd w:val="clear" w:color="auto" w:fill="FFFFFF"/>
        </w:rPr>
        <w:t xml:space="preserve"> et al., 2017).</w:t>
      </w:r>
      <w:r w:rsidR="00DA30BD">
        <w:rPr>
          <w:rFonts w:ascii="Times New Roman" w:hAnsi="Times New Roman" w:cs="Times New Roman"/>
          <w:sz w:val="24"/>
          <w:szCs w:val="24"/>
        </w:rPr>
        <w:t xml:space="preserve"> One of </w:t>
      </w:r>
      <w:r w:rsidRPr="005B46D0">
        <w:rPr>
          <w:rFonts w:ascii="Times New Roman" w:hAnsi="Times New Roman" w:cs="Times New Roman"/>
          <w:sz w:val="24"/>
          <w:szCs w:val="24"/>
        </w:rPr>
        <w:t>Wilson approach's strength is that understanding cognition evolution gives us some insights into the nature of certain human physiological t</w:t>
      </w:r>
      <w:r w:rsidR="005B46D0">
        <w:rPr>
          <w:rFonts w:ascii="Times New Roman" w:hAnsi="Times New Roman" w:cs="Times New Roman"/>
          <w:sz w:val="24"/>
          <w:szCs w:val="24"/>
        </w:rPr>
        <w:t xml:space="preserve">raits, such as moral psychology. </w:t>
      </w:r>
      <w:r w:rsidRPr="005B46D0">
        <w:rPr>
          <w:rFonts w:ascii="Times New Roman" w:hAnsi="Times New Roman" w:cs="Times New Roman"/>
          <w:sz w:val="24"/>
          <w:szCs w:val="24"/>
        </w:rPr>
        <w:t xml:space="preserve">It can also help understand the connection between people with other animals. Human nature's approach helps us understand the significance of moral or social upshot because all we have and can have depended on human nature. Notably among Wilson's </w:t>
      </w:r>
      <w:r w:rsidR="00B224D9">
        <w:rPr>
          <w:rFonts w:ascii="Times New Roman" w:hAnsi="Times New Roman" w:cs="Times New Roman"/>
          <w:sz w:val="24"/>
          <w:szCs w:val="24"/>
        </w:rPr>
        <w:t>approach's weaknesses, includes</w:t>
      </w:r>
      <w:r w:rsidRPr="005B46D0">
        <w:rPr>
          <w:rFonts w:ascii="Times New Roman" w:hAnsi="Times New Roman" w:cs="Times New Roman"/>
          <w:sz w:val="24"/>
          <w:szCs w:val="24"/>
        </w:rPr>
        <w:t xml:space="preserve"> the belief that he undermined the progressive ideal against sexism, racism, and fascism. By claiming that some features that </w:t>
      </w:r>
      <w:r w:rsidRPr="005B46D0">
        <w:rPr>
          <w:rFonts w:ascii="Times New Roman" w:hAnsi="Times New Roman" w:cs="Times New Roman"/>
          <w:sz w:val="24"/>
          <w:szCs w:val="24"/>
        </w:rPr>
        <w:lastRenderedPageBreak/>
        <w:t xml:space="preserve">oppress modern society, </w:t>
      </w:r>
      <w:r w:rsidR="00B224D9" w:rsidRPr="005B46D0">
        <w:rPr>
          <w:rFonts w:ascii="Times New Roman" w:hAnsi="Times New Roman" w:cs="Times New Roman"/>
          <w:sz w:val="24"/>
          <w:szCs w:val="24"/>
        </w:rPr>
        <w:t>comprising</w:t>
      </w:r>
      <w:r w:rsidRPr="005B46D0">
        <w:rPr>
          <w:rFonts w:ascii="Times New Roman" w:hAnsi="Times New Roman" w:cs="Times New Roman"/>
          <w:sz w:val="24"/>
          <w:szCs w:val="24"/>
        </w:rPr>
        <w:t xml:space="preserve"> oppressive gender roles and negative race relations, are unchangeable, then th</w:t>
      </w:r>
      <w:r w:rsidR="005B46D0">
        <w:rPr>
          <w:rFonts w:ascii="Times New Roman" w:hAnsi="Times New Roman" w:cs="Times New Roman"/>
          <w:sz w:val="24"/>
          <w:szCs w:val="24"/>
        </w:rPr>
        <w:t>e approach becomes problematic (</w:t>
      </w:r>
      <w:r w:rsidR="005B46D0" w:rsidRPr="005B46D0">
        <w:rPr>
          <w:rFonts w:ascii="Times New Roman" w:hAnsi="Times New Roman" w:cs="Times New Roman"/>
          <w:color w:val="222222"/>
          <w:sz w:val="24"/>
          <w:szCs w:val="24"/>
          <w:shd w:val="clear" w:color="auto" w:fill="FFFFFF"/>
        </w:rPr>
        <w:t>Glowack</w:t>
      </w:r>
      <w:r w:rsidR="005B46D0">
        <w:rPr>
          <w:rFonts w:ascii="Times New Roman" w:hAnsi="Times New Roman" w:cs="Times New Roman"/>
          <w:color w:val="222222"/>
          <w:sz w:val="24"/>
          <w:szCs w:val="24"/>
          <w:shd w:val="clear" w:color="auto" w:fill="FFFFFF"/>
        </w:rPr>
        <w:t xml:space="preserve"> et al., 2017).</w:t>
      </w:r>
    </w:p>
    <w:p w:rsidR="00323D56" w:rsidRDefault="00323D56" w:rsidP="00323D56">
      <w:pPr>
        <w:spacing w:line="480" w:lineRule="auto"/>
        <w:ind w:left="720" w:hanging="720"/>
        <w:jc w:val="center"/>
        <w:rPr>
          <w:rFonts w:ascii="Times New Roman" w:hAnsi="Times New Roman" w:cs="Times New Roman"/>
          <w:b/>
          <w:sz w:val="24"/>
          <w:szCs w:val="24"/>
        </w:rPr>
      </w:pPr>
    </w:p>
    <w:p w:rsidR="00323D56" w:rsidRDefault="00323D56" w:rsidP="00323D56">
      <w:pPr>
        <w:spacing w:line="480" w:lineRule="auto"/>
        <w:ind w:left="720" w:hanging="720"/>
        <w:jc w:val="center"/>
        <w:rPr>
          <w:rFonts w:ascii="Times New Roman" w:hAnsi="Times New Roman" w:cs="Times New Roman"/>
          <w:b/>
          <w:sz w:val="24"/>
          <w:szCs w:val="24"/>
        </w:rPr>
      </w:pPr>
    </w:p>
    <w:p w:rsidR="00323D56" w:rsidRDefault="00323D56" w:rsidP="00323D56">
      <w:pPr>
        <w:spacing w:line="480" w:lineRule="auto"/>
        <w:ind w:left="720" w:hanging="720"/>
        <w:jc w:val="center"/>
        <w:rPr>
          <w:rFonts w:ascii="Times New Roman" w:hAnsi="Times New Roman" w:cs="Times New Roman"/>
          <w:b/>
          <w:sz w:val="24"/>
          <w:szCs w:val="24"/>
        </w:rPr>
      </w:pPr>
    </w:p>
    <w:p w:rsidR="00323D56" w:rsidRDefault="00323D56" w:rsidP="00323D56">
      <w:pPr>
        <w:spacing w:line="480" w:lineRule="auto"/>
        <w:ind w:left="720" w:hanging="720"/>
        <w:jc w:val="center"/>
        <w:rPr>
          <w:rFonts w:ascii="Times New Roman" w:hAnsi="Times New Roman" w:cs="Times New Roman"/>
          <w:b/>
          <w:sz w:val="24"/>
          <w:szCs w:val="24"/>
        </w:rPr>
      </w:pPr>
    </w:p>
    <w:p w:rsidR="00323D56" w:rsidRDefault="00323D56" w:rsidP="00323D56">
      <w:pPr>
        <w:spacing w:line="480" w:lineRule="auto"/>
        <w:ind w:left="720" w:hanging="720"/>
        <w:jc w:val="center"/>
        <w:rPr>
          <w:rFonts w:ascii="Times New Roman" w:hAnsi="Times New Roman" w:cs="Times New Roman"/>
          <w:b/>
          <w:sz w:val="24"/>
          <w:szCs w:val="24"/>
        </w:rPr>
      </w:pPr>
    </w:p>
    <w:p w:rsidR="00323D56" w:rsidRDefault="00323D56" w:rsidP="00323D56">
      <w:pPr>
        <w:spacing w:line="480" w:lineRule="auto"/>
        <w:ind w:left="720" w:hanging="720"/>
        <w:jc w:val="center"/>
        <w:rPr>
          <w:rFonts w:ascii="Times New Roman" w:hAnsi="Times New Roman" w:cs="Times New Roman"/>
          <w:b/>
          <w:sz w:val="24"/>
          <w:szCs w:val="24"/>
        </w:rPr>
      </w:pPr>
    </w:p>
    <w:p w:rsidR="00323D56" w:rsidRDefault="00323D56" w:rsidP="00323D56">
      <w:pPr>
        <w:spacing w:line="480" w:lineRule="auto"/>
        <w:ind w:left="720" w:hanging="720"/>
        <w:jc w:val="center"/>
        <w:rPr>
          <w:rFonts w:ascii="Times New Roman" w:hAnsi="Times New Roman" w:cs="Times New Roman"/>
          <w:b/>
          <w:sz w:val="24"/>
          <w:szCs w:val="24"/>
        </w:rPr>
      </w:pPr>
    </w:p>
    <w:p w:rsidR="00323D56" w:rsidRDefault="00323D56" w:rsidP="00323D56">
      <w:pPr>
        <w:spacing w:line="480" w:lineRule="auto"/>
        <w:ind w:left="720" w:hanging="720"/>
        <w:jc w:val="center"/>
        <w:rPr>
          <w:rFonts w:ascii="Times New Roman" w:hAnsi="Times New Roman" w:cs="Times New Roman"/>
          <w:b/>
          <w:sz w:val="24"/>
          <w:szCs w:val="24"/>
        </w:rPr>
      </w:pPr>
    </w:p>
    <w:p w:rsidR="00323D56" w:rsidRDefault="00323D56" w:rsidP="00323D56">
      <w:pPr>
        <w:spacing w:line="480" w:lineRule="auto"/>
        <w:ind w:left="720" w:hanging="720"/>
        <w:jc w:val="center"/>
        <w:rPr>
          <w:rFonts w:ascii="Times New Roman" w:hAnsi="Times New Roman" w:cs="Times New Roman"/>
          <w:b/>
          <w:sz w:val="24"/>
          <w:szCs w:val="24"/>
        </w:rPr>
      </w:pPr>
    </w:p>
    <w:p w:rsidR="00323D56" w:rsidRDefault="00323D56" w:rsidP="00323D56">
      <w:pPr>
        <w:spacing w:line="480" w:lineRule="auto"/>
        <w:ind w:left="720" w:hanging="720"/>
        <w:jc w:val="center"/>
        <w:rPr>
          <w:rFonts w:ascii="Times New Roman" w:hAnsi="Times New Roman" w:cs="Times New Roman"/>
          <w:b/>
          <w:sz w:val="24"/>
          <w:szCs w:val="24"/>
        </w:rPr>
      </w:pPr>
    </w:p>
    <w:p w:rsidR="00323D56" w:rsidRDefault="00323D56" w:rsidP="00323D56">
      <w:pPr>
        <w:spacing w:line="480" w:lineRule="auto"/>
        <w:ind w:left="720" w:hanging="720"/>
        <w:jc w:val="center"/>
        <w:rPr>
          <w:rFonts w:ascii="Times New Roman" w:hAnsi="Times New Roman" w:cs="Times New Roman"/>
          <w:b/>
          <w:sz w:val="24"/>
          <w:szCs w:val="24"/>
        </w:rPr>
      </w:pPr>
    </w:p>
    <w:p w:rsidR="00323D56" w:rsidRDefault="00323D56" w:rsidP="00323D56">
      <w:pPr>
        <w:spacing w:line="480" w:lineRule="auto"/>
        <w:ind w:left="720" w:hanging="720"/>
        <w:jc w:val="center"/>
        <w:rPr>
          <w:rFonts w:ascii="Times New Roman" w:hAnsi="Times New Roman" w:cs="Times New Roman"/>
          <w:b/>
          <w:sz w:val="24"/>
          <w:szCs w:val="24"/>
        </w:rPr>
      </w:pPr>
    </w:p>
    <w:p w:rsidR="00323D56" w:rsidRDefault="00323D56" w:rsidP="00323D56">
      <w:pPr>
        <w:spacing w:line="480" w:lineRule="auto"/>
        <w:ind w:left="720" w:hanging="720"/>
        <w:jc w:val="center"/>
        <w:rPr>
          <w:rFonts w:ascii="Times New Roman" w:hAnsi="Times New Roman" w:cs="Times New Roman"/>
          <w:b/>
          <w:sz w:val="24"/>
          <w:szCs w:val="24"/>
        </w:rPr>
      </w:pPr>
    </w:p>
    <w:p w:rsidR="00323D56" w:rsidRDefault="00323D56" w:rsidP="00323D56">
      <w:pPr>
        <w:spacing w:line="480" w:lineRule="auto"/>
        <w:ind w:left="720" w:hanging="720"/>
        <w:jc w:val="center"/>
        <w:rPr>
          <w:rFonts w:ascii="Times New Roman" w:hAnsi="Times New Roman" w:cs="Times New Roman"/>
          <w:b/>
          <w:sz w:val="24"/>
          <w:szCs w:val="24"/>
        </w:rPr>
      </w:pPr>
    </w:p>
    <w:p w:rsidR="00323D56" w:rsidRDefault="00323D56" w:rsidP="00323D56">
      <w:pPr>
        <w:spacing w:line="480" w:lineRule="auto"/>
        <w:ind w:left="720" w:hanging="720"/>
        <w:jc w:val="center"/>
        <w:rPr>
          <w:rFonts w:ascii="Times New Roman" w:hAnsi="Times New Roman" w:cs="Times New Roman"/>
          <w:b/>
          <w:sz w:val="24"/>
          <w:szCs w:val="24"/>
        </w:rPr>
      </w:pPr>
    </w:p>
    <w:p w:rsidR="00323D56" w:rsidRDefault="00323D56" w:rsidP="00323D56">
      <w:pPr>
        <w:spacing w:line="480" w:lineRule="auto"/>
        <w:ind w:left="720" w:hanging="720"/>
        <w:jc w:val="center"/>
        <w:rPr>
          <w:rFonts w:ascii="Times New Roman" w:hAnsi="Times New Roman" w:cs="Times New Roman"/>
          <w:b/>
          <w:sz w:val="24"/>
          <w:szCs w:val="24"/>
        </w:rPr>
      </w:pPr>
    </w:p>
    <w:p w:rsidR="00323D56" w:rsidRDefault="00323D56" w:rsidP="00323D56">
      <w:pPr>
        <w:spacing w:line="480" w:lineRule="auto"/>
        <w:ind w:left="720" w:hanging="720"/>
        <w:jc w:val="center"/>
        <w:rPr>
          <w:rFonts w:ascii="Times New Roman" w:hAnsi="Times New Roman" w:cs="Times New Roman"/>
          <w:b/>
          <w:sz w:val="24"/>
          <w:szCs w:val="24"/>
        </w:rPr>
      </w:pPr>
    </w:p>
    <w:p w:rsidR="000A1753" w:rsidRPr="005B46D0" w:rsidRDefault="002000C3" w:rsidP="00323D56">
      <w:pPr>
        <w:spacing w:line="480" w:lineRule="auto"/>
        <w:ind w:left="720" w:hanging="720"/>
        <w:jc w:val="center"/>
        <w:rPr>
          <w:rFonts w:ascii="Times New Roman" w:hAnsi="Times New Roman" w:cs="Times New Roman"/>
          <w:b/>
          <w:sz w:val="24"/>
          <w:szCs w:val="24"/>
        </w:rPr>
      </w:pPr>
      <w:r w:rsidRPr="005B46D0">
        <w:rPr>
          <w:rFonts w:ascii="Times New Roman" w:hAnsi="Times New Roman" w:cs="Times New Roman"/>
          <w:b/>
          <w:sz w:val="24"/>
          <w:szCs w:val="24"/>
        </w:rPr>
        <w:lastRenderedPageBreak/>
        <w:t>References</w:t>
      </w:r>
    </w:p>
    <w:p w:rsidR="006A2BD7" w:rsidRPr="005B46D0" w:rsidRDefault="006A2BD7" w:rsidP="00323D56">
      <w:pPr>
        <w:spacing w:line="480" w:lineRule="auto"/>
        <w:ind w:left="720" w:hanging="720"/>
        <w:rPr>
          <w:rFonts w:ascii="Times New Roman" w:hAnsi="Times New Roman" w:cs="Times New Roman"/>
          <w:sz w:val="24"/>
          <w:szCs w:val="24"/>
        </w:rPr>
      </w:pPr>
      <w:bookmarkStart w:id="0" w:name="_GoBack"/>
      <w:r w:rsidRPr="005B46D0">
        <w:rPr>
          <w:rFonts w:ascii="Times New Roman" w:hAnsi="Times New Roman" w:cs="Times New Roman"/>
          <w:color w:val="222222"/>
          <w:sz w:val="24"/>
          <w:szCs w:val="24"/>
          <w:shd w:val="clear" w:color="auto" w:fill="FFFFFF"/>
        </w:rPr>
        <w:t>Glowacki, L., Wilson, M. L., &amp;Wrangham, R. W. (2017). The evolutionary anthropology of war. </w:t>
      </w:r>
      <w:r w:rsidRPr="005B46D0">
        <w:rPr>
          <w:rFonts w:ascii="Times New Roman" w:hAnsi="Times New Roman" w:cs="Times New Roman"/>
          <w:i/>
          <w:iCs/>
          <w:color w:val="222222"/>
          <w:sz w:val="24"/>
          <w:szCs w:val="24"/>
          <w:shd w:val="clear" w:color="auto" w:fill="FFFFFF"/>
        </w:rPr>
        <w:t>Journal of Economic Behavior &amp; Organization</w:t>
      </w:r>
      <w:r w:rsidRPr="005B46D0">
        <w:rPr>
          <w:rFonts w:ascii="Times New Roman" w:hAnsi="Times New Roman" w:cs="Times New Roman"/>
          <w:color w:val="222222"/>
          <w:sz w:val="24"/>
          <w:szCs w:val="24"/>
          <w:shd w:val="clear" w:color="auto" w:fill="FFFFFF"/>
        </w:rPr>
        <w:t>.</w:t>
      </w:r>
    </w:p>
    <w:p w:rsidR="006A2BD7" w:rsidRPr="005B46D0" w:rsidRDefault="006A2BD7" w:rsidP="00323D56">
      <w:pPr>
        <w:spacing w:line="480" w:lineRule="auto"/>
        <w:ind w:left="720" w:hanging="720"/>
        <w:rPr>
          <w:rFonts w:ascii="Times New Roman" w:hAnsi="Times New Roman" w:cs="Times New Roman"/>
          <w:color w:val="222222"/>
          <w:sz w:val="24"/>
          <w:szCs w:val="24"/>
          <w:shd w:val="clear" w:color="auto" w:fill="FFFFFF"/>
        </w:rPr>
      </w:pPr>
      <w:r w:rsidRPr="005B46D0">
        <w:rPr>
          <w:rFonts w:ascii="Times New Roman" w:hAnsi="Times New Roman" w:cs="Times New Roman"/>
          <w:color w:val="222222"/>
          <w:sz w:val="24"/>
          <w:szCs w:val="24"/>
          <w:shd w:val="clear" w:color="auto" w:fill="FFFFFF"/>
        </w:rPr>
        <w:t>Holmes, J. (2017). Consilience Rebalanced: Edward O. Wilson on Science, the Humanities and the Meaning of Human Existence. </w:t>
      </w:r>
      <w:r w:rsidRPr="005B46D0">
        <w:rPr>
          <w:rFonts w:ascii="Times New Roman" w:hAnsi="Times New Roman" w:cs="Times New Roman"/>
          <w:i/>
          <w:iCs/>
          <w:color w:val="222222"/>
          <w:sz w:val="24"/>
          <w:szCs w:val="24"/>
          <w:shd w:val="clear" w:color="auto" w:fill="FFFFFF"/>
        </w:rPr>
        <w:t>Journal of Literature and Science</w:t>
      </w:r>
      <w:r w:rsidRPr="005B46D0">
        <w:rPr>
          <w:rFonts w:ascii="Times New Roman" w:hAnsi="Times New Roman" w:cs="Times New Roman"/>
          <w:color w:val="222222"/>
          <w:sz w:val="24"/>
          <w:szCs w:val="24"/>
          <w:shd w:val="clear" w:color="auto" w:fill="FFFFFF"/>
        </w:rPr>
        <w:t>, </w:t>
      </w:r>
      <w:r w:rsidRPr="005B46D0">
        <w:rPr>
          <w:rFonts w:ascii="Times New Roman" w:hAnsi="Times New Roman" w:cs="Times New Roman"/>
          <w:i/>
          <w:iCs/>
          <w:color w:val="222222"/>
          <w:sz w:val="24"/>
          <w:szCs w:val="24"/>
          <w:shd w:val="clear" w:color="auto" w:fill="FFFFFF"/>
        </w:rPr>
        <w:t>10</w:t>
      </w:r>
      <w:r w:rsidRPr="005B46D0">
        <w:rPr>
          <w:rFonts w:ascii="Times New Roman" w:hAnsi="Times New Roman" w:cs="Times New Roman"/>
          <w:color w:val="222222"/>
          <w:sz w:val="24"/>
          <w:szCs w:val="24"/>
          <w:shd w:val="clear" w:color="auto" w:fill="FFFFFF"/>
        </w:rPr>
        <w:t>(1).</w:t>
      </w:r>
      <w:bookmarkEnd w:id="0"/>
    </w:p>
    <w:sectPr w:rsidR="006A2BD7" w:rsidRPr="005B46D0" w:rsidSect="00515A3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3EF4" w:rsidRDefault="00B53EF4" w:rsidP="00323D56">
      <w:pPr>
        <w:spacing w:after="0" w:line="240" w:lineRule="auto"/>
      </w:pPr>
      <w:r>
        <w:separator/>
      </w:r>
    </w:p>
  </w:endnote>
  <w:endnote w:type="continuationSeparator" w:id="1">
    <w:p w:rsidR="00B53EF4" w:rsidRDefault="00B53EF4" w:rsidP="00323D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3EF4" w:rsidRDefault="00B53EF4" w:rsidP="00323D56">
      <w:pPr>
        <w:spacing w:after="0" w:line="240" w:lineRule="auto"/>
      </w:pPr>
      <w:r>
        <w:separator/>
      </w:r>
    </w:p>
  </w:footnote>
  <w:footnote w:type="continuationSeparator" w:id="1">
    <w:p w:rsidR="00B53EF4" w:rsidRDefault="00B53EF4" w:rsidP="00323D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D56" w:rsidRPr="00323D56" w:rsidRDefault="00323D56">
    <w:pPr>
      <w:pStyle w:val="Header"/>
      <w:rPr>
        <w:rFonts w:ascii="Times New Roman" w:hAnsi="Times New Roman" w:cs="Times New Roman"/>
        <w:sz w:val="24"/>
        <w:szCs w:val="24"/>
      </w:rPr>
    </w:pPr>
    <w:r>
      <w:tab/>
    </w:r>
    <w:r>
      <w:tab/>
    </w:r>
    <w:r w:rsidR="00A43F69" w:rsidRPr="00323D56">
      <w:rPr>
        <w:rFonts w:ascii="Times New Roman" w:hAnsi="Times New Roman" w:cs="Times New Roman"/>
        <w:sz w:val="24"/>
        <w:szCs w:val="24"/>
      </w:rPr>
      <w:fldChar w:fldCharType="begin"/>
    </w:r>
    <w:r w:rsidRPr="00323D56">
      <w:rPr>
        <w:rFonts w:ascii="Times New Roman" w:hAnsi="Times New Roman" w:cs="Times New Roman"/>
        <w:sz w:val="24"/>
        <w:szCs w:val="24"/>
      </w:rPr>
      <w:instrText xml:space="preserve"> PAGE   \* MERGEFORMAT </w:instrText>
    </w:r>
    <w:r w:rsidR="00A43F69" w:rsidRPr="00323D56">
      <w:rPr>
        <w:rFonts w:ascii="Times New Roman" w:hAnsi="Times New Roman" w:cs="Times New Roman"/>
        <w:sz w:val="24"/>
        <w:szCs w:val="24"/>
      </w:rPr>
      <w:fldChar w:fldCharType="separate"/>
    </w:r>
    <w:r w:rsidR="00A52CDA">
      <w:rPr>
        <w:rFonts w:ascii="Times New Roman" w:hAnsi="Times New Roman" w:cs="Times New Roman"/>
        <w:noProof/>
        <w:sz w:val="24"/>
        <w:szCs w:val="24"/>
      </w:rPr>
      <w:t>1</w:t>
    </w:r>
    <w:r w:rsidR="00A43F69" w:rsidRPr="00323D56">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373E3"/>
    <w:rsid w:val="00006AC0"/>
    <w:rsid w:val="000365B9"/>
    <w:rsid w:val="0009105C"/>
    <w:rsid w:val="000A1753"/>
    <w:rsid w:val="00103127"/>
    <w:rsid w:val="002000C3"/>
    <w:rsid w:val="00205024"/>
    <w:rsid w:val="002373E3"/>
    <w:rsid w:val="002C7A78"/>
    <w:rsid w:val="003228CC"/>
    <w:rsid w:val="00323D56"/>
    <w:rsid w:val="00375D95"/>
    <w:rsid w:val="004A0606"/>
    <w:rsid w:val="004A089F"/>
    <w:rsid w:val="004A6C8D"/>
    <w:rsid w:val="00515A3B"/>
    <w:rsid w:val="005B46D0"/>
    <w:rsid w:val="006A2BD7"/>
    <w:rsid w:val="006C4C97"/>
    <w:rsid w:val="00823B9B"/>
    <w:rsid w:val="009154A9"/>
    <w:rsid w:val="00A43F69"/>
    <w:rsid w:val="00A52CDA"/>
    <w:rsid w:val="00A856DE"/>
    <w:rsid w:val="00B224D9"/>
    <w:rsid w:val="00B53EF4"/>
    <w:rsid w:val="00C002D2"/>
    <w:rsid w:val="00CC3CA3"/>
    <w:rsid w:val="00CE6FD9"/>
    <w:rsid w:val="00D245C0"/>
    <w:rsid w:val="00D74577"/>
    <w:rsid w:val="00DA30BD"/>
    <w:rsid w:val="00DF700E"/>
    <w:rsid w:val="00F16A64"/>
    <w:rsid w:val="00FA33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A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D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D56"/>
  </w:style>
  <w:style w:type="paragraph" w:styleId="Footer">
    <w:name w:val="footer"/>
    <w:basedOn w:val="Normal"/>
    <w:link w:val="FooterChar"/>
    <w:uiPriority w:val="99"/>
    <w:unhideWhenUsed/>
    <w:rsid w:val="00323D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D56"/>
  </w:style>
  <w:style w:type="paragraph" w:styleId="NormalWeb">
    <w:name w:val="Normal (Web)"/>
    <w:basedOn w:val="Normal"/>
    <w:uiPriority w:val="99"/>
    <w:semiHidden/>
    <w:unhideWhenUsed/>
    <w:rsid w:val="004A6C8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A6C8D"/>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393</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2020-12-15T18:19:00Z</dcterms:created>
  <dcterms:modified xsi:type="dcterms:W3CDTF">2020-12-15T18:19:00Z</dcterms:modified>
</cp:coreProperties>
</file>